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CF" w:rsidRDefault="003C33CF" w:rsidP="003C33CF">
      <w:pPr>
        <w:pStyle w:val="ConsPlusTitle"/>
        <w:ind w:firstLine="540"/>
        <w:jc w:val="both"/>
        <w:outlineLvl w:val="2"/>
      </w:pPr>
      <w:r>
        <w:t>190. Федеральная рабочая программа по учебному предмету "Обществознание".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190.1. Программа по обществознанию включает пояснительную записку, содержание обучения, планируемые результаты освоения программы по обществознанию.</w:t>
      </w:r>
    </w:p>
    <w:p w:rsidR="003C33CF" w:rsidRDefault="003C33CF" w:rsidP="003C33CF">
      <w:pPr>
        <w:pStyle w:val="ConsPlusNormal"/>
        <w:ind w:firstLine="540"/>
        <w:jc w:val="both"/>
      </w:pPr>
    </w:p>
    <w:p w:rsidR="003C33CF" w:rsidRDefault="003C33CF" w:rsidP="003C33CF">
      <w:pPr>
        <w:pStyle w:val="ConsPlusTitle"/>
        <w:ind w:firstLine="540"/>
        <w:jc w:val="both"/>
        <w:outlineLvl w:val="3"/>
      </w:pPr>
      <w:r>
        <w:t>190.2. Пояснительная записка.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190.2.1.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ФГОС ООО, в соответствии с Концепцией преподавания учебного предмета "Обществознание", а также с учетом федеральной программы воспитания и подлежит непосредственному применению при реализации обязательной части АООП ООО.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190.2.2. Обществознание играет ведущую роль в выполнении образовательной организацией функции интеграции молодежи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190.2.3. 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190.2.4. 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"Я", формированию способности к рефлексии, оценке своих возможностей и осознанию своего места в обществе.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190.2.5. Целями обществоведческого образования на уровне основного общего образования являются: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 xml:space="preserve">развитие у обучающихся понимания приоритетности общенациональных интересов, приверженности правовым принципам, закрепленным в </w:t>
      </w:r>
      <w:hyperlink r:id="rId4" w:history="1">
        <w:r>
          <w:rPr>
            <w:color w:val="0000FF"/>
          </w:rPr>
          <w:t>Конституции</w:t>
        </w:r>
      </w:hyperlink>
      <w:r>
        <w:t xml:space="preserve"> Российской Федерации и законодательстве Российской Федерации;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 xml:space="preserve">развитие личности на исключительно важном этапе ее социализации - в подростковом возрасте, становление ее духовно-нравственной, политической и правовой культуры, социального поведения, основанного на уважении закона и правопорядка, развитие интереса к изучению социальных и гуманитарных дисциплин; способности к </w:t>
      </w:r>
      <w:r>
        <w:lastRenderedPageBreak/>
        <w:t>личному самоопределению, самореализации, самоконтролю; мотивации к высокопроизводительной, наукоемкой трудовой деятельности;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190.2.6. В содержании обучения выделены темы, изучение которых проводится в ознакомительном плане. Педагог самостоятельно определяет объем изучаемого материала.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190.3. Содержание обучения в 6 классе представлено в таблице:</w:t>
      </w:r>
    </w:p>
    <w:p w:rsidR="003C33CF" w:rsidRDefault="003C33CF" w:rsidP="003C33C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576"/>
      </w:tblGrid>
      <w:tr w:rsidR="003C33CF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F" w:rsidRDefault="003C33CF" w:rsidP="008F3624">
            <w:pPr>
              <w:pStyle w:val="ConsPlusNormal"/>
              <w:jc w:val="both"/>
            </w:pPr>
            <w:r>
              <w:t>Человек и его социальное окружение.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F" w:rsidRDefault="003C33CF" w:rsidP="008F3624">
            <w:pPr>
              <w:pStyle w:val="ConsPlusNormal"/>
              <w:jc w:val="both"/>
            </w:pPr>
            <w:r>
      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Люди с ограниченными возможностями здоровья, их особые потребности и социальная позиция.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Цели и мотивы деятельности. Виды деятельности (игра, труд, учение). Познание человеком мира и самого себя как вид деятельности.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Право человека на образование. Школьное образование. Права и обязанности учащегося.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Общение. Цели и средства общения. Особенности общения подростков. Общение в современных условиях.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 xml:space="preserve">Отношения в малых группах. Групповые нормы и правила. Лидерство в группе. Межличностные отношения (деловые, </w:t>
            </w:r>
            <w:r>
              <w:lastRenderedPageBreak/>
              <w:t>личные).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Отношения в семье. Роль семьи в жизни человека и общества. Семейные традиции. Семейный досуг. Свободное время подростка.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Отношения с друзьями и сверстниками. Конфликты в межличностных отношениях.</w:t>
            </w:r>
          </w:p>
        </w:tc>
      </w:tr>
      <w:tr w:rsidR="003C33CF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F" w:rsidRDefault="003C33CF" w:rsidP="008F3624">
            <w:pPr>
              <w:pStyle w:val="ConsPlusNormal"/>
              <w:jc w:val="both"/>
            </w:pPr>
            <w:r>
              <w:lastRenderedPageBreak/>
              <w:t>Общество, в котором мы живем.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F" w:rsidRDefault="003C33CF" w:rsidP="008F3624">
            <w:pPr>
              <w:pStyle w:val="ConsPlusNormal"/>
              <w:jc w:val="both"/>
            </w:pPr>
            <w:r>
              <w:t>Что такое общество. Связь общества и природы. Устройство общественной жизни. Основные сферы жизни общества и их взаимодействие.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Социальные общности и группы. Положение человека в обществе.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Политическая жизнь общества. Россия -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XXI века. Место нашей Родины среди современных государств.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Культурная жизнь. Духовные ценности, традиционные ценности российского народа.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Развитие общества. Усиление взаимосвязей стран и народов в условиях современного общества.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Глобальные проблемы современности. Возможности их решения усилиями международного сообщества и международных организаций.</w:t>
            </w:r>
          </w:p>
        </w:tc>
      </w:tr>
    </w:tbl>
    <w:p w:rsidR="003C33CF" w:rsidRDefault="003C33CF" w:rsidP="003C33CF">
      <w:pPr>
        <w:pStyle w:val="ConsPlusNormal"/>
        <w:jc w:val="both"/>
      </w:pPr>
    </w:p>
    <w:p w:rsidR="003C33CF" w:rsidRDefault="003C33CF" w:rsidP="003C33CF">
      <w:pPr>
        <w:pStyle w:val="ConsPlusNormal"/>
        <w:ind w:firstLine="540"/>
        <w:jc w:val="both"/>
      </w:pPr>
      <w:r>
        <w:t>190.4. Содержание обучения в 7 классе представлено в таблице:</w:t>
      </w:r>
    </w:p>
    <w:p w:rsidR="003C33CF" w:rsidRDefault="003C33CF" w:rsidP="003C33C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576"/>
      </w:tblGrid>
      <w:tr w:rsidR="003C33CF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F" w:rsidRDefault="003C33CF" w:rsidP="008F3624">
            <w:pPr>
              <w:pStyle w:val="ConsPlusNormal"/>
              <w:jc w:val="both"/>
            </w:pPr>
            <w:r>
              <w:t>Социальные ценности и нормы.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F" w:rsidRDefault="003C33CF" w:rsidP="008F3624">
            <w:pPr>
              <w:pStyle w:val="ConsPlusNormal"/>
              <w:jc w:val="both"/>
            </w:pPr>
            <w:r>
              <w:t>Общественные ценности. Свобода и ответственность гражданина. Гражданственность и патриотизм. Гуманизм.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Социальные нормы как регуляторы общественной жизни и поведения человека в обществе. Виды социальных норм. Традиции и обычаи.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Принципы и нормы морали. Добро и зло. Нравственные чувства человека. Совесть и стыд.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Моральный выбор. Моральная оценка поведения людей и собственного поведения. Влияние моральных норм на общество и человека.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Право и его роль в жизни общества. Право и мораль.</w:t>
            </w:r>
          </w:p>
        </w:tc>
      </w:tr>
      <w:tr w:rsidR="003C33CF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F" w:rsidRDefault="003C33CF" w:rsidP="008F3624">
            <w:pPr>
              <w:pStyle w:val="ConsPlusNormal"/>
              <w:jc w:val="both"/>
            </w:pPr>
            <w:r>
              <w:t>Человек как участник правовых отношений.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F" w:rsidRDefault="003C33CF" w:rsidP="008F3624">
            <w:pPr>
              <w:pStyle w:val="ConsPlusNormal"/>
              <w:jc w:val="both"/>
            </w:pPr>
            <w:r>
      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Правонарушение и юридическая ответственность. Проступок и преступление. Опасность правонарушений для личности и общества.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lastRenderedPageBreak/>
      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Федерации. Права ребенка и возможности их защиты.</w:t>
            </w:r>
          </w:p>
        </w:tc>
      </w:tr>
      <w:tr w:rsidR="003C33CF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F" w:rsidRDefault="003C33CF" w:rsidP="008F3624">
            <w:pPr>
              <w:pStyle w:val="ConsPlusNormal"/>
              <w:jc w:val="both"/>
            </w:pPr>
            <w:r>
              <w:lastRenderedPageBreak/>
              <w:t>Основы российского права.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F" w:rsidRDefault="003C33CF" w:rsidP="008F3624">
            <w:pPr>
              <w:pStyle w:val="ConsPlusNormal"/>
              <w:jc w:val="both"/>
            </w:pPr>
            <w:r>
              <w:t>Конституция Российской Федерации - основной закон. Законы и подзаконные акты. Отрасли права.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Основы гражданского права. Физические и юридические лица в гражданском праве. Право собственности, защита прав собственности.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Социальные нормы как регуляторы поведения человека в обществе. Общественные нравы, традиции и обычаи. Как усваиваются социальные нормы. Общественные ценности. Гражданственность и патриотизм. Уважение социального многообразия.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Особенности социализации в подростковом возрасте. 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      </w:r>
          </w:p>
        </w:tc>
      </w:tr>
    </w:tbl>
    <w:p w:rsidR="003C33CF" w:rsidRDefault="003C33CF" w:rsidP="003C33CF">
      <w:pPr>
        <w:pStyle w:val="ConsPlusNormal"/>
        <w:jc w:val="both"/>
      </w:pPr>
    </w:p>
    <w:p w:rsidR="003C33CF" w:rsidRDefault="003C33CF" w:rsidP="003C33CF">
      <w:pPr>
        <w:pStyle w:val="ConsPlusNormal"/>
        <w:ind w:firstLine="540"/>
        <w:jc w:val="both"/>
      </w:pPr>
      <w:r>
        <w:lastRenderedPageBreak/>
        <w:t>190.5. Содержание обучения в 8 классе представлено в таблице:</w:t>
      </w:r>
    </w:p>
    <w:p w:rsidR="003C33CF" w:rsidRDefault="003C33CF" w:rsidP="003C33C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576"/>
      </w:tblGrid>
      <w:tr w:rsidR="003C33CF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F" w:rsidRDefault="003C33CF" w:rsidP="008F3624">
            <w:pPr>
              <w:pStyle w:val="ConsPlusNormal"/>
              <w:jc w:val="both"/>
            </w:pPr>
            <w:r>
              <w:t>Человек в экономических отношениях.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F" w:rsidRDefault="003C33CF" w:rsidP="008F3624">
            <w:pPr>
              <w:pStyle w:val="ConsPlusNormal"/>
              <w:jc w:val="both"/>
            </w:pPr>
            <w:r>
              <w:t>Экономическая жизнь общества. Потребности и ресурсы, ограниченность ресурсов. Экономический выбор.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Экономическая система и ее функции. Собственность.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Производство - источник экономических благ. Факторы производства. Трудовая деятельность. Производительность труда. Разделение труда.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Предпринимательство. Виды и формы предпринимательской деятельности.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Обмен. Деньги и их функции. Торговля и ее формы.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Рыночная экономика. Конкуренция. Спрос и предложение. Рыночное равновесие. Невидимая рука рынка. Многообразие рынков.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Предприятие в экономике. Издержки, выручка и прибыль. Как повысить эффективность производства.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Заработная плата и стимулирование труда. Занятость и безработица.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Финансовый рынок и посредники (банки, страховые компании, кредитные союзы, участники фондового рынка). Услуги финансовых посредников.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Основные типы финансовых инструментов: акции и облигации.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Банковские услуги, предоставляемые гражданам (депозит, кредит, платежная карта, денежные переводы, обмен валюты). Дистанционное банковское обслуживание. Страховые услуги. Защита прав потребителя финансовых услуг.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Экономические функции домохозяйств. Потребление домашних хозяйств. Потребительские товары и товары длительного пользования. Источники доходов и расходов семьи. Семейный бюджет. Личный финансовый план. Способы и формы сбережений.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      </w:r>
          </w:p>
        </w:tc>
      </w:tr>
      <w:tr w:rsidR="003C33CF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F" w:rsidRDefault="003C33CF" w:rsidP="008F3624">
            <w:pPr>
              <w:pStyle w:val="ConsPlusNormal"/>
              <w:jc w:val="both"/>
            </w:pPr>
            <w:r>
              <w:t>Человек в мире культуры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F" w:rsidRDefault="003C33CF" w:rsidP="008F3624">
            <w:pPr>
              <w:pStyle w:val="ConsPlusNormal"/>
              <w:jc w:val="both"/>
            </w:pPr>
            <w:r>
              <w:t>Культура, ее многообразие и формы. Влияние духовной культуры на формирование личности. Современная молодежная культура.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Наука. Естественные и социально-гуманитарные науки. Роль науки в развитии общества.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Политика в сфере культуры и образования в Российской Федерации.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lastRenderedPageBreak/>
              <w:t>Что такое искусство. Виды искусств. Роль искусства в жизни человека и общества.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поведенияв сети Интернет.</w:t>
            </w:r>
          </w:p>
        </w:tc>
      </w:tr>
    </w:tbl>
    <w:p w:rsidR="003C33CF" w:rsidRDefault="003C33CF" w:rsidP="003C33CF">
      <w:pPr>
        <w:pStyle w:val="ConsPlusNormal"/>
        <w:jc w:val="both"/>
      </w:pPr>
    </w:p>
    <w:p w:rsidR="003C33CF" w:rsidRDefault="003C33CF" w:rsidP="003C33CF">
      <w:pPr>
        <w:pStyle w:val="ConsPlusNormal"/>
        <w:ind w:firstLine="540"/>
        <w:jc w:val="both"/>
      </w:pPr>
      <w:r>
        <w:t>190.6. Содержание обучения в 9 классе представлено в таблице:</w:t>
      </w:r>
    </w:p>
    <w:p w:rsidR="003C33CF" w:rsidRDefault="003C33CF" w:rsidP="003C33C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576"/>
      </w:tblGrid>
      <w:tr w:rsidR="003C33CF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F" w:rsidRDefault="003C33CF" w:rsidP="008F3624">
            <w:pPr>
              <w:pStyle w:val="ConsPlusNormal"/>
              <w:jc w:val="both"/>
            </w:pPr>
            <w:r>
              <w:t>Человек в политическом измерении.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F" w:rsidRDefault="003C33CF" w:rsidP="008F3624">
            <w:pPr>
              <w:pStyle w:val="ConsPlusNormal"/>
              <w:jc w:val="both"/>
            </w:pPr>
            <w:r>
              <w:t>Политика и политическая власть. Государство - политическая организация общества. Признаки государства. Внутренняя и внешняя политика.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Форма государства. Монархия и республика - основные формы правления. Унитарное и федеративное государственно-территориальное устройство.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Политический режим и его виды.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Демократия, демократические ценности. Правовое государство и гражданское общество.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Участие граждан в политике. Выборы, референдум. Политические партии, их роль в демократическом обществе. Общественно-политические организации.</w:t>
            </w:r>
          </w:p>
        </w:tc>
      </w:tr>
      <w:tr w:rsidR="003C33CF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F" w:rsidRDefault="003C33CF" w:rsidP="008F3624">
            <w:pPr>
              <w:pStyle w:val="ConsPlusNormal"/>
              <w:jc w:val="both"/>
            </w:pPr>
            <w:r>
              <w:t>Гражданин и государство.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F" w:rsidRDefault="003C33CF" w:rsidP="008F3624">
            <w:pPr>
              <w:pStyle w:val="ConsPlusNormal"/>
              <w:jc w:val="both"/>
            </w:pPr>
            <w:r>
              <w:t>Основы конституционного строя Российской Федерации. Россия - демократическое федеративное правовое государство с республиканской формой правления. Россия - социальное государство. Основные направления и приоритеты социальной политики российского государства. Россия - светское государство.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Законодательные, исполнительные и судебные органы государственной власти в Российской Федерации. Президент -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Государственное управление. Противодействие коррупции в Российской Федерации.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Местное самоуправление.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      </w:r>
          </w:p>
        </w:tc>
      </w:tr>
      <w:tr w:rsidR="003C33CF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F" w:rsidRDefault="003C33CF" w:rsidP="008F3624">
            <w:pPr>
              <w:pStyle w:val="ConsPlusNormal"/>
              <w:jc w:val="both"/>
            </w:pPr>
            <w:r>
              <w:t xml:space="preserve">Человек в системе социальных </w:t>
            </w:r>
            <w:r>
              <w:lastRenderedPageBreak/>
              <w:t>отношений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F" w:rsidRDefault="003C33CF" w:rsidP="008F3624">
            <w:pPr>
              <w:pStyle w:val="ConsPlusNormal"/>
              <w:jc w:val="both"/>
            </w:pPr>
            <w:r>
              <w:lastRenderedPageBreak/>
              <w:t>Социальная структура общества. Многообразие социальных общностей и групп.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lastRenderedPageBreak/>
              <w:t>Социальная мобильность.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Социальный статус человека в обществе. Социальные роли. Ролевой набор подростка.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Социализация личности.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Роль семьи в социализации личности. Функции семьи. Семейные ценности. Основные роли членов семьи.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Этнос и нация. Россия - многонациональное государство. Этносы и нации в диалоге культур.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Социальная политика Российского государства.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Социальные конфликты и пути их разрешения. 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      </w:r>
          </w:p>
        </w:tc>
      </w:tr>
      <w:tr w:rsidR="003C33CF" w:rsidTr="008F3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F" w:rsidRDefault="003C33CF" w:rsidP="008F3624">
            <w:pPr>
              <w:pStyle w:val="ConsPlusNormal"/>
              <w:jc w:val="both"/>
            </w:pPr>
            <w:r>
              <w:lastRenderedPageBreak/>
              <w:t>Человек в современном изменяющемся мире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F" w:rsidRDefault="003C33CF" w:rsidP="008F3624">
            <w:pPr>
              <w:pStyle w:val="ConsPlusNormal"/>
              <w:jc w:val="both"/>
            </w:pPr>
            <w:r>
              <w:t>Информационное общество. Сущность, причины, проявления и последствия глобализации, ее противоречия. Глобальные проблемы и возможности их решения. Экологическая ситуация и способы ее улучшения.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Молодежь - активный участник общественной жизни. Волонтерское движение.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Профессии настоящего и будущего. Непрерывное образование и карьера.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Здоровый образ жизни. Социальная и личная значимость здорового образа жизни. Мода и спорт. Современные формы связи и коммуникации: как они изменили мир. Особенности общения в виртуальном пространстве.</w:t>
            </w:r>
          </w:p>
          <w:p w:rsidR="003C33CF" w:rsidRDefault="003C33CF" w:rsidP="008F3624">
            <w:pPr>
              <w:pStyle w:val="ConsPlusNormal"/>
              <w:jc w:val="both"/>
            </w:pPr>
            <w:r>
              <w:t>Перспективы развития общества.</w:t>
            </w:r>
          </w:p>
        </w:tc>
      </w:tr>
    </w:tbl>
    <w:p w:rsidR="003C33CF" w:rsidRDefault="003C33CF" w:rsidP="003C33CF">
      <w:pPr>
        <w:pStyle w:val="ConsPlusNormal"/>
        <w:jc w:val="both"/>
      </w:pPr>
    </w:p>
    <w:p w:rsidR="003C33CF" w:rsidRDefault="003C33CF" w:rsidP="003C33CF">
      <w:pPr>
        <w:pStyle w:val="ConsPlusTitle"/>
        <w:ind w:firstLine="540"/>
        <w:jc w:val="both"/>
        <w:outlineLvl w:val="3"/>
      </w:pPr>
      <w:r>
        <w:t>190.7. Планируемые результаты освоения программы по обществознанию.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190.7.1. Личностные результаты изучения обществознания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1) гражданского воспитания: 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неприятие любых форм экстремизма, дискриминации, понимание роли различных социальных институтов в жизни человека,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самоуправлении; готовность к участию в гуманитарной деятельности;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lastRenderedPageBreak/>
        <w:t>2)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России, ценностное отношение к достижениям своей Родины - России, к науке, искусству, спорту, технологиям, боевым подвигам и трудовым достижениям народа, уважение к символам России, государственным праздникам, историческому, природному наследию и памятникам, традициям разных народов, проживающих в родной стране;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3) духовно-нравственного воспитания: ориентация на моральные ценности и нормы в ситуациях нравственного выбора,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4) эстетического воспитания: 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самовыражения, понимание ценности отечественного и мирового искусства, этнических культурных традиций и народного творчества, стремление к самовыражению в разных видах искусства;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5) физического воспитания, формирования культуры здоровья и эмоционального благополучия: осознание ценности жизни; ответственное отношение к своему здоровью и установка на здоровый образ жизни,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интернет-среде,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цели, умение принимать себя и других, не осуждая, сформированность навыков рефлексии, признание своего права на ошибку и такого же права другого человека;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6) трудового воспитания: 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деятельность,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этого, уважение к труду и результатам трудовой деятельности,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7) экологического воспитания: 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 xml:space="preserve">8) ценности научного познания: ориентация в деятельности на современную систему </w:t>
      </w:r>
      <w:r>
        <w:lastRenderedPageBreak/>
        <w:t>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190.7.2. Личностные результаты, обеспечивающие адаптацию обучающегося к изменяющимся условиям социальной и природной среды: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способность обучающихся во взаимодействии в условиях неопределенности, открытость опыту и знаниям других;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способность действовать в условиях неопределенности,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свое развитие;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умение анализировать и выявлять взаимосвязи природы, общества и экономики;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способность обучающихся осознавать стрессовую ситуацию, оценивать происходящие изменения и их последствия, воспринимать стрессовую ситуацию как вызов, требующий контрмер;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оценивать ситуацию стресса, корректировать принимаемые решения и действия,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190.7.3. 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lastRenderedPageBreak/>
        <w:t>190.7.3.1. 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выявлять и характеризовать существенные признаки социальных явлений и процессов;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предлагать критерии для выявления закономерностей и противоречий;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выявлять дефицит информации, данных, необходимых для решения поставленной задачи;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выявлять причинно-следственные связи при изучении явлений и процессов;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критериев).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осознавать невозможность контролировать все вокруг.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190.7.3.2. 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использовать вопросы как исследовательский инструмент познания;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оценивать на применимость и достоверность информацию, полученную в ходе исследования;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самостоятельно формулировать обобщения и выводы по результатам проведенного наблюдения, исследования, владеть инструментами оценки достоверности полученных выводов и обобщений;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 xml:space="preserve">190.7.3.3. У обучающегося будут сформированы следующие умения работать с </w:t>
      </w:r>
      <w:r>
        <w:lastRenderedPageBreak/>
        <w:t>информацией как часть познавательных универсальных учебных действий: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выбирать, анализировать, систематизировать и интерпретировать информацию различных видов и форм представления;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самостоятельно выбирать оптимальную форму представления информации;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эффективно запоминать и систематизировать информацию.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190.7.3.4. У обучающегося будут сформированы следующие умения общения как часть коммуникативных универсальных учебных действий: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воспринимать и формулировать суждения, выражать эмоции в соответствии с целями и условиями общения;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выражать себя (свою точку зрения) в устных и письменных текстах;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сопоставлять свои суждения с суждениями других участников диалога, обнаруживать различие и сходство позиций;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публично представлять результаты выполненного исследования, проекта;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190.7.3.5. У обучающегося будут сформированы следующие умения самоорганизации как части регулятивных универсальных учебных действий: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выявлять проблемы для решения в жизненных и учебных ситуациях; 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 xml:space="preserve">самостоятельно составлять алгоритм решения задачи (или его часть), выбирать способ решения учебной задачи с учетом имеющихся ресурсов и собственных </w:t>
      </w:r>
      <w:r>
        <w:lastRenderedPageBreak/>
        <w:t>возможностей, аргументировать предлагаемые варианты решений;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делать выбор и брать ответственность за решение.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190.7.3.6. У обучающегося будут сформированы следующие умения самоконтроля, эмоционального интеллекта как части регулятивных универсальных учебных действий: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владеть способами самоконтроля, самомотивации и рефлексии;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давать адекватную оценку ситуации и предлагать план ее изменения;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оценивать соответствие результата цели и условиям;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различать, называть и управлять собственными эмоциями и эмоциями других;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выявлять и анализировать причины эмоций;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ставить себя на место другого человека, понимать мотивы и намерения другого;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регулировать способ выражения эмоций;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осознанно относиться к другому человеку, его мнению;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признавать свое право на ошибку и такое же право другого;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принимать себя и других, не осуждая; открытость себе и другим.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190.7.3.7. У обучающегося будут сформированы следующие умения совместной деятельности: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уметь обобщать мнения нескольких людей, проявлять готовность руководить, выполнять поручения, подчиняться;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 xml:space="preserve">планировать организацию совместной работы, определять свою роль (с учетом </w:t>
      </w:r>
      <w:r>
        <w:lastRenderedPageBreak/>
        <w:t>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"мозговые штурмы" и иные);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190.7.4. Предметные результаты освоения программы по обществознанию на уровне основного общего образования должны обеспечивать: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1) освоение и применение с опорой на алгоритм учебных действий системы знаний о социальных свойствах человека, особенностях его взаимодействия с другими людьми,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 процессах и явлениях в экономической, социальной, духовной и политической сферах жизни общества;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системе образования в Российской Федерации;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2) умение характеризовать по алгоритму, с использованием ключевых слов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государство как социальный институт;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3) умение с использованием различных источников приводить примеры (в том числе моделировать ситуации) деятельности людей, социальных объектов, явлений, процессов определенного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норм, в том числе связанных с правонарушениями и наступлением юридической ответственности; связи политических потрясений и социально-экономического кризиса в государстве;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4) умение по образцу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5) умение после предварительного анализа сравнивать деятельность людей, социальные объекты, явления, процессы в различных сферах общественной жизни, их элементы и основные функции;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lastRenderedPageBreak/>
        <w:t>6) умение после предварительного анализа и (или) по образцу, по алгоритму устанавливать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7) умение использовать полученные знания для объяснения сущности, взаимосвязей явлений, процессов социальной действительности; роли информации и информационных технологий в современном мире; социальной и личной значимости здорового образа жизни, роли непрерывного образования, опасности наркомании и алкоголизма для человека и общества; необходимости правомерного налогового поведения, противодействия коррупции; проведения в отношении нашей страны международной политики "сдерживания"; для осмысления личного социального опыта при исполнении типичных для несовершеннолетнего социальных ролей;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8)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9) умение решать в рамках изученного материала познавательные и практические задачи, отражающие выполнение типичных для несовершеннолетнего социальных ролей, типичные социальные взаимодействия в различных сферах общественной жизни, в том числе процессы формирования, накопления и инвестирования сбережений;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10) овладение смысловым чтением текстов обществоведческой тематики, позволяющим воспринимать, понимать и интерпретировать смысл текстов разных типов, жанров, назначений в целях решения различных учебных задач, в том числе извлечений из Конституции Российской Федерации и других нормативных правовых актов; умение составлять на их основе план, преобразовывать под руководством учителя текстовую информацию в модели (таблицу, диаграмму, схему) и преобразовывать предложенные модели в текст;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11) овладение приемами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СМИ с соблюдением правил информационной безопасности при работе в сети Интернет;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12) умение по образцу, по алгоритму анализировать, обобщать, систематизировать, конкретизировать 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ее с собственными знаниями о моральном и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 xml:space="preserve">13) 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составления личного финансового плана; для выбора профессии и оценки собственных перспектив в профессиональной сфере; а также опыта публичного представления результатов своей деятельности в соответствии с темой и ситуацией общения, </w:t>
      </w:r>
      <w:r>
        <w:lastRenderedPageBreak/>
        <w:t>особенностями аудитории и регламентом;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14) приобретение опыта самостоятельного и под руководством учителя заполнения формы (в том числе электронной) и составления простейших документов (заявления, обращения, декларации, доверенности, личного финансового плана, резюме);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15) приобретение опыта осуществления совместной деятельности,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осознание ценности культуры и традиций народов России.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190.7.5. К концу обучения в 6 классе обучающийся получит следующие предметные результаты по отдельным темам программы по обществознанию: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190.7.5.1. Человек и его социальное окружение: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осваивать под руководством педагога и применять знания о социальных свойствах человека, формировании личности, деятельности человека и ее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характеризовать традиционные российские духовно-нравственные ценности на примерах семьи, семейных традиций; характеризовать после предварительного анализа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приводить на основе визуального материала примеры деятельности людей, ее различных мотивов и особенностей в современных условиях;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классифицировать после предварительного анализа по разным признакам виды деятельности человека, потребности людей;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сравнивать по опорной схеме понятия "индивид", "индивидуальность", "личность"; свойства человека и животных; виды деятельности (игра, труд, учение);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устанавливать и объяснять с помощью педагога взаимосвязи людей в малых группах; целей, способов и результатов деятельности, целей и средств общения;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использовать с опорой на источник информации полученные знания для объяснения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определять с опорой на обществоведческие знания и личный социальный опыт свое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lastRenderedPageBreak/>
        <w:t>решать с опорой на алгоритм учебных действий познавательные и практические задачи, касающиеся прав и обязанностей учащегося, отражающие особенности отношений в семье, со сверстниками, старшими и младшими;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овладевать смысловым чтением текстов обществоведческой тематики, в том числе извлечений из Закона "Об образовании в Российской Федерации"; составлять по предложенному образцу на их основе план, преобразовывать с помощью педагога текстовую информацию в таблицу, схему;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искать и извлекать под руководством педагога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сети Интернет;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свое отношение к учебе как важному виду деятельности;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190.7.5.2. Общество, в котором мы живем: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осваивать под руководством педагога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характеризовать с опорой на план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приводить с опорой на источник информации примеры разного положения людей в обществе, видов экономической деятельности, глобальных проблем;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классифицировать с помощью педагога социальные общности и группы;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сравнивать после предварительного анализа социальные общности и группы, положение в обществе различных людей; различные формы хозяйствования;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устанавливать под руководством педагога взаимодействия общества и природы, человека и общества, деятельности основных участников экономики;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lastRenderedPageBreak/>
        <w:t>использовать полученные знания для объяснения влияния природы на общество и общества на природу сущности и взаимосвязей явлений, процессов социальной действительности;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определять с опорой на обществоведческие знания, факты общественной жизни и личный социальный опыт свое отношение к проблемам взаимодействия человека и природы, сохранению духовных ценностей российского народа;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решать, опираясь на алгоритм учебных действий,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овладевать смысловым чтением текстов обществоведческой тематики, касающихся отношений человека и природы, устройства общественной жизни, основных сфер жизни общества;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извлекать с помощью педагога информацию из разных источников о человеке и обществе, включая информацию о народах России;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оценивать после предварительного анализа собственные поступки и поведение других людей с точки зрения их соответствия духовным традициям общества;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живем;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190.7.6. К концу обучения в 7 классе обучающийся получит следующие предметные результаты по отдельным темам программы по обществознанию: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190.7.6.1. Социальные ценности и нормы: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осваивать с помощью педагога и применять знания о социальных ценностях; о содержании и значении социальных норм, регулирующих общественные отношения;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характеризовать с опорой на план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приводить примеры с опорой на источник информации гражданственности и патриотизма; ситуаций морального выбора; ситуаций, регулируемых различными видами социальных норм;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 xml:space="preserve">классифицировать после предварительного анализа социальные нормы, их </w:t>
      </w:r>
      <w:r>
        <w:lastRenderedPageBreak/>
        <w:t>существенные признаки и элементы;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сравнивать после предварительного анализа отдельные виды социальных норм;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объяснять с помощью педагога влияние социальных норм на общество и человека;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использовать полученные знания для объяснения сущности социальных норм;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определять с опорой на обществоведческие знания факты общественной жизни и личный социальный опыт, свое отношение к явлениям социальной действительности с точки зрения социальных ценностей; к социальным нормам как регуляторам общественной жизни и поведения человека в обществе;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решать, опираясь на алгоритм учебных действий, 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овладевать смысловым чтением текстов обществоведческой тематики, касающихся гуманизма, гражданственности, патриотизма;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извлекать с помощью педагога информацию из разных источников о принципах и нормах морали, проблеме морального выбора;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анализировать, обобщать, систематизировать, оценивать с помощью педагога социальную информацию из адаптированных источников (в том числе учебных материалов) и публикаций в СМИ, соотносить ее с собственными знаниями о моральном и правовом регулировании поведения человека;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оценивать собственные поступки, поведение людей с точки зрения их соответствия нормам морали;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использовать полученные знания о социальных нормах в повседневной жизни;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заполнять с опорой на образец форму (в том числе электронную) и составлять простейший документ (заявление);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осуществлять 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190.7.6.2. Человек как участник правовых отношений: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осваивать с помощью педагога и применять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несовершеннолетнего); правонарушениях и их опасности для личности и общества;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характеризовать с опорой на план право, как регулятор общественных отношений, конституционные права и обязанности гражданина Российской Федерации, права ребенка в Российской Федерации;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 xml:space="preserve">приводить с помощью педагога примеры и моделировать ситуации, в которых возникают правоотношения, и ситуации, связанные с правонарушениями и наступлением </w:t>
      </w:r>
      <w:r>
        <w:lastRenderedPageBreak/>
        <w:t>юридической ответственности; способы защиты прав ребенка в Российской Федерации; примеры, поясняющие опасность правонарушений для личности и общества;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классифицировать нормы права, выделяя существенные признаки;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сравнивать проступок и преступление, дееспособность малолетних в возрасте от 6 до 14 лет и несовершеннолетних в возрасте от 14 до 18 лет;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объяснять с помощью педагога взаимосвязи, включая взаимодействия гражданина и государства, между правовым поведением и культурой личности; между особенностями дееспособности несовершеннолетнего и его юридической ответственностью;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использовать 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несовершеннолетних социальных ролей (члена семьи, учащегося, члена ученической общественной организации);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определять с опорой на обществоведческие знания, факты общественной жизни и личный социальный опыт свое отношение к роли правовых норм как регуляторов общественной жизни и поведения человека;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решать с опорой на алгоритм учебных действий познавательные и практические задачи, отражающие 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несовершеннолетних социальных ролей (члена семьи, учащегося, члена ученической общественной организации);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овладевать 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педагогическим работником источников о правах и обязанностях граждан, гарантиях и защите прав и свобод человека и гражданина в Российской Федерации, о правах ребенка и способах их защиты и составлять на их основе план, преобразовывать текстовую информацию в таблицу, схему;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искать и извлекать под руководством педагога информацию о сущности права и значении правовых норм, о правовой культуре, о гарантиях и защите прав и свобод человека и гражданина в Российской Федерации,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сети Интернет;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анализировать, обобщать, систематизировать, оценивать социальную информацию из адаптированных источников (в том числе учебных материалов) и публикаций СМИ, соотносить ее с собственными знаниями о правовом регулировании поведения человека, личным социальным опытом; используя обществоведческие знания, формулировать с помощью педагога выводы, подкрепляя их аргументами;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оценивать собственные поступки и поведение других людей с точки зрения их соответствия правовым нормам: выражать свою точку зрения, участвовать в дискуссии;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 xml:space="preserve">использовать 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 (для </w:t>
      </w:r>
      <w:r>
        <w:lastRenderedPageBreak/>
        <w:t>реализации и защиты прав человека и гражданина, прав потребителя, выбора профессии и оценки собственных перспектив в профессиональной сфере с учетом приобретенных представлений о профессиях в сфере права, включая деятельность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заполнять по образцу форму (в том числе электронную) и составлять простейший документ при получении паспорта гражданина Российской Федерации;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осуществлять 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190.7.6.3. Основы российского права: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 xml:space="preserve">осваивать с помощью педагога и применять знания о </w:t>
      </w:r>
      <w:hyperlink r:id="rId5" w:history="1">
        <w:r>
          <w:rPr>
            <w:color w:val="0000FF"/>
          </w:rPr>
          <w:t>Конституции</w:t>
        </w:r>
      </w:hyperlink>
      <w:r>
        <w:t xml:space="preserve"> Российской 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семьи общественные отношения (в гражданском, трудовом и семейном, административном,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числе от терроризма и экстремизма;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 xml:space="preserve">характеризовать при помощи дополнительной визуальной опоры роль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приводить примеры с опорой на источник информации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совершенные правонарушения;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классифицировать после предварительного анализа по разным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сравнивать после предварительного анализа (в том числе устанавливать основания для сравнения) сферы регулирования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объяснять с опорой на алгоритм учебных действий взаимосвязи прав и обязанностей работника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 xml:space="preserve">использовать полученные знания об отраслях права в решении учебных задач: для объяснения взаимосвязи гражданской правоспособности и дееспособности; значения </w:t>
      </w:r>
      <w:r>
        <w:lastRenderedPageBreak/>
        <w:t>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определять свое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решать с опорой на алгоритм учебных действий познавательные и практические 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 xml:space="preserve">овладевать смысловым чтением текстов обществоведческой тематики: отбирать информацию из фрагментов нормативных правовых актов (Гражданский </w:t>
      </w:r>
      <w:hyperlink r:id="rId7" w:history="1">
        <w:r>
          <w:rPr>
            <w:color w:val="0000FF"/>
          </w:rPr>
          <w:t>кодекс</w:t>
        </w:r>
      </w:hyperlink>
      <w:r>
        <w:t xml:space="preserve"> Российской Федерации, Семейный </w:t>
      </w:r>
      <w:hyperlink r:id="rId8" w:history="1">
        <w:r>
          <w:rPr>
            <w:color w:val="0000FF"/>
          </w:rPr>
          <w:t>кодекс</w:t>
        </w:r>
      </w:hyperlink>
      <w:r>
        <w:t xml:space="preserve"> Российской Федерации, Трудовой </w:t>
      </w:r>
      <w:hyperlink r:id="rId9" w:history="1">
        <w:r>
          <w:rPr>
            <w:color w:val="0000FF"/>
          </w:rPr>
          <w:t>кодекс</w:t>
        </w:r>
      </w:hyperlink>
      <w:r>
        <w:t xml:space="preserve"> Российской Федерации, </w:t>
      </w:r>
      <w:hyperlink r:id="rId10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правонарушениях, Уголовный </w:t>
      </w:r>
      <w:hyperlink r:id="rId11" w:history="1">
        <w:r>
          <w:rPr>
            <w:color w:val="0000FF"/>
          </w:rPr>
          <w:t>кодекс</w:t>
        </w:r>
      </w:hyperlink>
      <w:r>
        <w:t xml:space="preserve"> Российской Федерации), из предложенных учителем источников о правовых нормах, правоотношениях и специфике их регулирования, преобразовывать с помощью педагога текстовую информацию в таблицу, схему;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искать и извлекать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сети Интернет с опорой на алгоритм учебных действий;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анализировать, обобщать, систематизировать, оценивать социальную информацию из адаптированных источников (в том числе учебных материалов) и публикаций СМИ, соотносить ее с собственными знаниями об отраслях права (гражданского, трудового, семейного, административного и уголовного) и личным социальным опытом; используя обществоведческие знания, формулировать выводы, подкрепляя их аргументами с помощью педагога, о применении санкций за совершенные правонарушения, о юридической ответственности несовершеннолетних;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оценивать 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использовать полученные знания о нормах гражданского, трудового, семейного, административного и уголовного права в практической деятельности, в повседневной жизни для 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заполнять по образцу форму (в том числе электронную) и составлять простейший документ (заявление о приеме на работу);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осуществлять 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 xml:space="preserve">190.7.7. К концу обучения в 8 классе обучающийся получит следующие предметные </w:t>
      </w:r>
      <w:r>
        <w:lastRenderedPageBreak/>
        <w:t>результаты по отдельным темам программы по обществознанию: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190.7.7.1. Человек в экономических отношениях: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осваивать под руководством педагога и применять знания об экономической жизни общества, ее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характеризовать после предварительного анализа 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приводить с опорой на источник информации 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классифицировать после предварительного анализа механизмы государственного регулирования экономики;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сравнивать по алгоритму различные способы хозяйствования;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объяснять с опорой на источник информации связи политических потрясений и социально-экономических кризисов в государстве;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использовать полученные знания для объяснения с помощью педагога причин достижения (недостижения)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решать с опорой на алгоритм учебных действий 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овладевать смысловым чтением, преобразовывать с помощью педагога текстовую экономическую информацию в модели (таблица, схема, график и другое), в том числе о свободных и экономических благах, о видах и формах предпринимательской деятельности, экономических и социальных последствиях безработицы;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извлекать информацию из адаптированных источников, публикаций СМИ и сети Интернет о тенденциях развития экономики в нашей стране, о борьбе с различными формами финансового мошенничества, используя алгоритм учебных действий;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анализировать, обобщать, систематизировать, конкретизировать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ее с личным социальным опытом; используя обществоведческие знания, формулировать выводы, подкрепляя их аргументами;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lastRenderedPageBreak/>
        <w:t>оценивать с опорой на источник информации 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приобретать 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приобретать опыт составления с опорой на образец простейших документов (личный финансовый план, заявление, резюме);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осуществлять 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190.7.7.2. Человек в мире культуры: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осваивать с помощью педагога и применять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характеризовать по плану духовно-нравственные ценности нашего общества, искусство как сферу деятельности, информационную культуру и информационную безопасность;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приводить примеры с опорой на источник информации политики российского государства в сфере культуры и образования; влияния образования на социализацию личности; правил информационной безопасности;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классифицировать после предварительного анализа по разным признакам формы и виды культуры;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сравнивать после предварительного анализа формы культуры, естественные и социально-гуманитарные науки, виды искусств;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объяснять, используя опорную схему, взаимосвязь развития духовной культуры и формирования личности, взаимовлияние науки и образования;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использовать полученные знания для объяснения роли непрерывного образования;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определять с точки зрения социальных ценностей и с опорой на обществоведческие знания факты общественной жизни свое отношение к информационной культуре и информационной безопасности, правилам безопасного поведенияв сети Интернет;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lastRenderedPageBreak/>
        <w:t>решать с опорой на алгоритм учебных действий познавательные и практические задачи, касающиеся форм и многообразия духовной культуры;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овладевать смысловым чтением текстов по проблемам развития современной культуры, составлять план, преобразовывать текстовую информацию с помощью педагога в модели (таблицу, диаграмму, схему) и преобразовывать предложенные модели в текст по образцу;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осуществлять под руководством педагога поиск информации об ответственности современных ученых, о религиозных объединениях в Российской Федерации, о роли искусства в жизни человека и общества, о видах мошенничества в сети Интернет в разных источниках информации;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анализировать, систематизировать, критически оценивать и обобщать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оценивать после предварительного анализа собственные поступки, поведение людей в духовной сфере жизни общества;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приобретать 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190.7.8. К концу обучения в 9 классе обучающийся получит следующие предметные результаты по отдельным темам программы по обществознанию: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190.7.8.1. Человек в политическом измерении: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осваивать с помощью педагога и применять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характеризовать, опираясь на план или алгоритм, 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приводить с опорой на источник информации 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законного участия граждан в политике; связи политических потрясений и социально-экономического кризиса в государстве;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классифицировать с опорой на план после предварительного анализа 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 xml:space="preserve">сравнивать после предварительного анализа политическую власть с другими видами </w:t>
      </w:r>
      <w:r>
        <w:lastRenderedPageBreak/>
        <w:t>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 общественно-политическое движение, выборы и референдум;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объяснять с опорой на источник информации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социальноэкономических кризисов в государстве;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использовать 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объяснения роли СМИ в современном обществе и государстве;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объяснять с опорой на источник информации неприемлемость всех форм антиобщественного поведения в политике с точки зрения социальных ценностей и правовых норм;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решать с опорой на алгоритм учебных действий 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 xml:space="preserve">овладевать смысловым чтением фрагментов </w:t>
      </w:r>
      <w:hyperlink r:id="rId12" w:history="1">
        <w:r>
          <w:rPr>
            <w:color w:val="0000FF"/>
          </w:rPr>
          <w:t>Конституции</w:t>
        </w:r>
      </w:hyperlink>
      <w:r>
        <w:t xml:space="preserve">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с помощью педагога текстовую информацию в таблицу или схему о функциях государства, политических партий, формах участия граждан в политике;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искать и извлекать с помощью педагога информацию о сущности политики, государстве и его роли в обществе: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сети Интернет;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конкретизировать после предварительного анализа социальную информацию о формах участия граждан нашей страны в политической жизни, о выборах и референдуме;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оценивать под руководством педагога политическую деятельность различных субъектов политики с точки зрения учета в ней интересов развития общества, ее соответствия гуманистическим и демократическим ценностям: выражать свою точку зрения, отвечать на вопросы;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использовать полученные знания в практической учебной деятельности,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 xml:space="preserve">осуществлять 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</w:t>
      </w:r>
      <w:r>
        <w:lastRenderedPageBreak/>
        <w:t>выполнять учебные задания в парах и группах, принимать участие в исследовательских проектах.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190.7.8.2. Гражданин и государство: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осваивать с помощью педагога и применять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характеризовать с опорой на план 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приводить примеры и моделировать с помощью педагога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классифицировать с помощью педагога по разным признакам полномочия высших органов государственной власти Российской Федерации;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 xml:space="preserve">сравнивать с опорой на </w:t>
      </w:r>
      <w:hyperlink r:id="rId13" w:history="1">
        <w:r>
          <w:rPr>
            <w:color w:val="0000FF"/>
          </w:rPr>
          <w:t>Конституцию</w:t>
        </w:r>
      </w:hyperlink>
      <w:r>
        <w:t xml:space="preserve"> Российской Федерации полномочия центральных органов государственной власти и субъектов Российской Федерации;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объяснять с опорой на источник информации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"сдерживания"; для объяснения необходимости противодействия коррупции;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определять с опорой на обществоведческие знания, факты общественной жизни и личный социальный опыт свое отношение к внутренней и внешней политике Российской Федерации, к проводимой по отношению к нашей стране политике "сдерживания";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решать с опорой на алгоритм учебных действий познавательные и практические задачи, отражающие процессы, явления и события в политической жизни Российской Федерации, в международных отношениях;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систематизировать и конкретизировать после предварительного анализа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lastRenderedPageBreak/>
        <w:t xml:space="preserve">овладевать 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</w:t>
      </w:r>
      <w:hyperlink r:id="rId14" w:history="1">
        <w:r>
          <w:rPr>
            <w:color w:val="0000FF"/>
          </w:rPr>
          <w:t>Конституции</w:t>
        </w:r>
      </w:hyperlink>
      <w:r>
        <w:t xml:space="preserve"> Российской Федерации, других нормативных правовых актов и из предложенных учителем источников и учебных материалов, составлять с помощью педагога на их основе план, преобразовывать текстовую информацию в таблицу, схему;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искать и извлекать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сети Интернет;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анализировать, обобщать, систематизировать и конкретизировать с опорой на план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ее с собственными знаниями о политике, формулировать выводы, подкрепляя их аргументами;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оценивать после предварительного анализа 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использовать полученные знания о государстве Российская Федерация в практической учебной деятельности,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заполнять с помощью педагога форму (в том числе электронную) и составлять простейший документ при использовании портала государственных услуг;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осуществлять 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190.7.8.3. Человек в системе социальных отношений: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осваивать с помощью педагога и применять знания о социальной структуре общества, социальных общностях и группах; социальных статусах, ролях, социализации личности; важности семьи как базового социального института; об этносе и нациях, этническом многообразии современного человечества, диалоге культур, отклоняющемся поведении и здоровом образе жизни;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характеризовать после предварительного анализа функции семьи в обществе; основы социальной политики Российского государства;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приводить примеры различных социальных статусов, социальных ролей, социальной политики Российского государства;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классифицировать по плану социальные общности и группы;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lastRenderedPageBreak/>
        <w:t>сравнивать с опорой на план виды социальной мобильности;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объяснять после предварительного анализа причины существования разных социальных групп; социальных различий и конфликтов;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использовать 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определять с опорой на обществоведческие знания, факты общественной жизни и личный социальный опыт свое отношение к разным этносам;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решать с опорой на алгоритм учебных действий 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осуществлять смысловое чтение текстов и составлять на основе учебных текстов план (в том числе отражающий изученный материал о социализации личности);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извлекать информацию из адаптированных источников, публикаций СМИ и сети Интернет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 по образцу;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анализировать, обобщать, систематизировать после предварительного анализа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оценивать собственные поступки и поведение, демонстрирующее отношение к людям других национальностей; осознавать неприемлемость антиобщественного поведения;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использовать полученные знания в практической деятельности для выстраивания собственного поведения с позиции здорового образа жизни;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190.7.8.4. Человек в современном изменяющемся мире: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осваивать с помощью педагога и применять знания об информационном обществе, глобализации, глобальных проблемах;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характеризовать с опорой на план сущность информационного общества; здоровый образ жизни; глобализацию как важный общемировой интеграционный процесс;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приводить с опорой на источник информации примеры глобальных проблем и возможных путей их решения; участия молодежи в общественной жизни; влияния образования на возможности профессионального выбора и карьерного роста;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lastRenderedPageBreak/>
        <w:t>сравнивать с опорой на источник информации требования к современным профессиям;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объяснять с помощью учителя причины и последствия глобализации;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использовать полученные знания о современном обществе для решения познавательных задач и анализа ситуаций, включающих объяснение важности здорового образа жизни, связи здоровья и спорта в жизни человека;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определять с опорой на обществоведческие знания, факты общественной жизни и личный социальный опыт свое отношение к современным формам коммуникации; к здоровому образу жизни;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решать с опорой на алгоритм учебных действий в рамках изученного материала познавательные и практические задачи, связанные с волонтерским движением; отражающие особенности коммуникации в виртуальном пространстве;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осуществлять смысловое чтение текстов (научно-популярных, публицистических и других) по проблемам современного общества, глобализации; непрерывного образования; выбора профессии;</w:t>
      </w:r>
    </w:p>
    <w:p w:rsidR="003C33CF" w:rsidRDefault="003C33CF" w:rsidP="003C33CF">
      <w:pPr>
        <w:pStyle w:val="ConsPlusNormal"/>
        <w:spacing w:before="240"/>
        <w:ind w:firstLine="540"/>
        <w:jc w:val="both"/>
      </w:pPr>
      <w:r>
        <w:t>осуществлять поиск и извлечение социальной информации (текстовой, графической, аудиовизуальной) из различных источников о глобализации и ее последствиях; о роли непрерывного образования в современном обществе.</w:t>
      </w:r>
    </w:p>
    <w:p w:rsidR="00870008" w:rsidRDefault="00870008"/>
    <w:sectPr w:rsidR="00870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C33CF"/>
    <w:rsid w:val="003C33CF"/>
    <w:rsid w:val="0087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C33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34682&amp;date=30.04.2023" TargetMode="External"/><Relationship Id="rId13" Type="http://schemas.openxmlformats.org/officeDocument/2006/relationships/hyperlink" Target="https://login.consultant.ru/link/?req=doc&amp;demo=2&amp;base=LAW&amp;n=2875&amp;date=30.04.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438471&amp;date=30.04.2023" TargetMode="External"/><Relationship Id="rId12" Type="http://schemas.openxmlformats.org/officeDocument/2006/relationships/hyperlink" Target="https://login.consultant.ru/link/?req=doc&amp;demo=2&amp;base=LAW&amp;n=2875&amp;date=30.04.202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2875&amp;date=30.04.2023" TargetMode="External"/><Relationship Id="rId11" Type="http://schemas.openxmlformats.org/officeDocument/2006/relationships/hyperlink" Target="https://login.consultant.ru/link/?req=doc&amp;demo=2&amp;base=LAW&amp;n=444756&amp;date=30.04.2023" TargetMode="External"/><Relationship Id="rId5" Type="http://schemas.openxmlformats.org/officeDocument/2006/relationships/hyperlink" Target="https://login.consultant.ru/link/?req=doc&amp;demo=2&amp;base=LAW&amp;n=2875&amp;date=30.04.202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demo=2&amp;base=LAW&amp;n=444775&amp;date=30.04.2023" TargetMode="External"/><Relationship Id="rId4" Type="http://schemas.openxmlformats.org/officeDocument/2006/relationships/hyperlink" Target="https://login.consultant.ru/link/?req=doc&amp;demo=2&amp;base=LAW&amp;n=2875&amp;date=30.04.2023" TargetMode="External"/><Relationship Id="rId9" Type="http://schemas.openxmlformats.org/officeDocument/2006/relationships/hyperlink" Target="https://login.consultant.ru/link/?req=doc&amp;demo=2&amp;base=LAW&amp;n=419240&amp;date=30.04.2023" TargetMode="External"/><Relationship Id="rId14" Type="http://schemas.openxmlformats.org/officeDocument/2006/relationships/hyperlink" Target="https://login.consultant.ru/link/?req=doc&amp;demo=2&amp;base=LAW&amp;n=2875&amp;date=30.04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11796</Words>
  <Characters>67241</Characters>
  <Application>Microsoft Office Word</Application>
  <DocSecurity>0</DocSecurity>
  <Lines>560</Lines>
  <Paragraphs>157</Paragraphs>
  <ScaleCrop>false</ScaleCrop>
  <Company/>
  <LinksUpToDate>false</LinksUpToDate>
  <CharactersWithSpaces>78880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2023-11-07T06:47:00Z</dcterms:created>
  <dcterms:modified xsi:type="dcterms:W3CDTF">2023-11-07T06:47:00Z</dcterms:modified>
</cp:coreProperties>
</file>